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A8" w:rsidRDefault="000E6B3A" w:rsidP="000E6B3A">
      <w:pPr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>Three Manifestations of Christ</w:t>
      </w:r>
      <w:r>
        <w:rPr>
          <w:u w:val="single"/>
        </w:rPr>
        <w:t>’</w:t>
      </w:r>
      <w:r>
        <w:rPr>
          <w:rFonts w:hint="eastAsia"/>
          <w:u w:val="single"/>
        </w:rPr>
        <w:t>s Glory in the Changing of W</w:t>
      </w:r>
      <w:r>
        <w:rPr>
          <w:u w:val="single"/>
        </w:rPr>
        <w:t>a</w:t>
      </w:r>
      <w:r>
        <w:rPr>
          <w:rFonts w:hint="eastAsia"/>
          <w:u w:val="single"/>
        </w:rPr>
        <w:t xml:space="preserve">ter into Wine </w:t>
      </w:r>
      <w:r>
        <w:rPr>
          <w:u w:val="single"/>
        </w:rPr>
        <w:t>–</w:t>
      </w:r>
      <w:r>
        <w:rPr>
          <w:rFonts w:hint="eastAsia"/>
          <w:u w:val="single"/>
        </w:rPr>
        <w:t xml:space="preserve"> John 2:1-11</w:t>
      </w:r>
    </w:p>
    <w:p w:rsidR="000E6B3A" w:rsidRDefault="000E6B3A" w:rsidP="000E6B3A">
      <w:pPr>
        <w:jc w:val="center"/>
        <w:rPr>
          <w:rFonts w:hint="eastAsia"/>
        </w:rPr>
      </w:pPr>
    </w:p>
    <w:p w:rsidR="000E6B3A" w:rsidRDefault="000E6B3A" w:rsidP="00AE4F0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Christ</w:t>
      </w:r>
      <w:r>
        <w:t>’</w:t>
      </w:r>
      <w:r>
        <w:rPr>
          <w:rFonts w:hint="eastAsia"/>
        </w:rPr>
        <w:t xml:space="preserve">s Glory as the </w:t>
      </w:r>
      <w:r w:rsidR="00AE4F09">
        <w:rPr>
          <w:rFonts w:hint="eastAsia"/>
        </w:rPr>
        <w:t>Submissive</w:t>
      </w:r>
      <w:r>
        <w:rPr>
          <w:rFonts w:hint="eastAsia"/>
        </w:rPr>
        <w:t xml:space="preserve"> </w:t>
      </w:r>
      <w:r w:rsidR="00AD3C85">
        <w:rPr>
          <w:rFonts w:hint="eastAsia"/>
        </w:rPr>
        <w:t>Son</w:t>
      </w:r>
      <w:r w:rsidR="004C2794">
        <w:rPr>
          <w:rFonts w:hint="eastAsia"/>
        </w:rPr>
        <w:t xml:space="preserve"> (vv.1-5)</w:t>
      </w:r>
    </w:p>
    <w:p w:rsidR="00742E8F" w:rsidRDefault="00742E8F" w:rsidP="00742E8F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Everybody must come in subjection to His Messiahship</w:t>
      </w:r>
      <w:r>
        <w:rPr>
          <w:rFonts w:hint="eastAsia"/>
        </w:rPr>
        <w:t xml:space="preserve"> (</w:t>
      </w:r>
      <w:r>
        <w:t>“</w:t>
      </w:r>
      <w:r>
        <w:rPr>
          <w:rFonts w:hint="eastAsia"/>
        </w:rPr>
        <w:t>What do you and I have in common</w:t>
      </w:r>
      <w:r>
        <w:t>…</w:t>
      </w:r>
      <w:r>
        <w:rPr>
          <w:rFonts w:hint="eastAsia"/>
        </w:rPr>
        <w:t>woman?</w:t>
      </w:r>
      <w:r>
        <w:t>”</w:t>
      </w:r>
      <w:r>
        <w:rPr>
          <w:rFonts w:hint="eastAsia"/>
        </w:rPr>
        <w:t>)</w:t>
      </w:r>
    </w:p>
    <w:p w:rsidR="00742E8F" w:rsidRPr="00742E8F" w:rsidRDefault="00742E8F" w:rsidP="00742E8F">
      <w:pPr>
        <w:ind w:left="1440"/>
        <w:rPr>
          <w:rFonts w:hint="eastAsia"/>
          <w:i/>
          <w:iCs/>
        </w:rPr>
      </w:pPr>
      <w:r w:rsidRPr="00742E8F">
        <w:rPr>
          <w:i/>
          <w:iCs/>
        </w:rPr>
        <w:t>“Now that he had entered into the purpose of his coming, everything, even family ties, had to be subordinated to his divine mission.”</w:t>
      </w:r>
      <w:r w:rsidRPr="00742E8F">
        <w:rPr>
          <w:rFonts w:hint="eastAsia"/>
          <w:i/>
          <w:iCs/>
        </w:rPr>
        <w:t xml:space="preserve"> (D.A. Carson)</w:t>
      </w:r>
    </w:p>
    <w:p w:rsidR="00742E8F" w:rsidRDefault="0044545E" w:rsidP="00742E8F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Everything must come in subordination to His mission</w:t>
      </w:r>
      <w:r w:rsidR="00742E8F">
        <w:rPr>
          <w:rFonts w:hint="eastAsia"/>
        </w:rPr>
        <w:t xml:space="preserve"> because He is in perfect subordination to the mission of His Father</w:t>
      </w:r>
      <w:r w:rsidR="00950734">
        <w:rPr>
          <w:rFonts w:hint="eastAsia"/>
        </w:rPr>
        <w:t xml:space="preserve"> (cf. 12:23-24; 8:28</w:t>
      </w:r>
      <w:r w:rsidR="00742E8F">
        <w:rPr>
          <w:rFonts w:hint="eastAsia"/>
        </w:rPr>
        <w:t>)</w:t>
      </w:r>
    </w:p>
    <w:p w:rsidR="00742E8F" w:rsidRDefault="00742E8F" w:rsidP="00742E8F">
      <w:pPr>
        <w:ind w:left="1440"/>
        <w:rPr>
          <w:rFonts w:hint="eastAsia"/>
          <w:i/>
          <w:iCs/>
        </w:rPr>
      </w:pPr>
      <w:r w:rsidRPr="00742E8F">
        <w:rPr>
          <w:i/>
          <w:iCs/>
        </w:rPr>
        <w:t>“Any aspect of this ministry could never be in response to human schedules; it could reflect only the timing of the Father’s will.”</w:t>
      </w:r>
      <w:r>
        <w:rPr>
          <w:rFonts w:hint="eastAsia"/>
          <w:i/>
          <w:iCs/>
        </w:rPr>
        <w:t xml:space="preserve"> (D.A. Carson)</w:t>
      </w:r>
    </w:p>
    <w:p w:rsidR="00162620" w:rsidRPr="00742E8F" w:rsidRDefault="00162620" w:rsidP="00162620">
      <w:pPr>
        <w:rPr>
          <w:rFonts w:hint="eastAsia"/>
          <w:i/>
          <w:iCs/>
        </w:rPr>
      </w:pPr>
    </w:p>
    <w:p w:rsidR="00AE4F09" w:rsidRDefault="00AE4F09" w:rsidP="00AE4F0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Christ</w:t>
      </w:r>
      <w:r>
        <w:t>’</w:t>
      </w:r>
      <w:r>
        <w:rPr>
          <w:rFonts w:hint="eastAsia"/>
        </w:rPr>
        <w:t xml:space="preserve">s Glory as the One who Offers True Purification </w:t>
      </w:r>
      <w:r w:rsidR="00CA2E16">
        <w:rPr>
          <w:rFonts w:hint="eastAsia"/>
        </w:rPr>
        <w:t xml:space="preserve">for Sin </w:t>
      </w:r>
      <w:r w:rsidR="00131D7E">
        <w:rPr>
          <w:rFonts w:hint="eastAsia"/>
        </w:rPr>
        <w:t>(vv.6-8)</w:t>
      </w:r>
    </w:p>
    <w:p w:rsidR="00AE4F09" w:rsidRDefault="00131D7E" w:rsidP="00AE4F09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The presence of water vessels for Jewish purification (v.6)</w:t>
      </w:r>
    </w:p>
    <w:p w:rsidR="00131D7E" w:rsidRDefault="00E44D7A" w:rsidP="00AE4F09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 xml:space="preserve">The transformation of </w:t>
      </w:r>
      <w:r w:rsidRPr="00950734">
        <w:rPr>
          <w:rFonts w:hint="eastAsia"/>
          <w:i/>
          <w:iCs/>
        </w:rPr>
        <w:t>this</w:t>
      </w:r>
      <w:r>
        <w:rPr>
          <w:rFonts w:hint="eastAsia"/>
        </w:rPr>
        <w:t xml:space="preserve"> water into wine (vv.7-8)</w:t>
      </w:r>
    </w:p>
    <w:p w:rsidR="00E44D7A" w:rsidRDefault="00E44D7A" w:rsidP="00162620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The co</w:t>
      </w:r>
      <w:r w:rsidR="00162620">
        <w:rPr>
          <w:rFonts w:hint="eastAsia"/>
        </w:rPr>
        <w:t xml:space="preserve">nnection back to His hour (v.4) </w:t>
      </w:r>
      <w:r>
        <w:rPr>
          <w:rFonts w:hint="eastAsia"/>
        </w:rPr>
        <w:t>1 Jn. 1:7; Jn. 6:53-54)</w:t>
      </w:r>
    </w:p>
    <w:p w:rsidR="00162620" w:rsidRDefault="00162620" w:rsidP="00162620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The core of Jesus</w:t>
      </w:r>
      <w:r>
        <w:t>’</w:t>
      </w:r>
      <w:r>
        <w:rPr>
          <w:rFonts w:hint="eastAsia"/>
        </w:rPr>
        <w:t xml:space="preserve"> mission will consist of creating a way whereby real and lasting </w:t>
      </w:r>
      <w:r w:rsidRPr="00162620">
        <w:rPr>
          <w:rFonts w:hint="eastAsia"/>
          <w:i/>
          <w:iCs/>
        </w:rPr>
        <w:t>purification</w:t>
      </w:r>
      <w:r>
        <w:rPr>
          <w:rFonts w:hint="eastAsia"/>
        </w:rPr>
        <w:t xml:space="preserve"> for sins is possible</w:t>
      </w:r>
      <w:r>
        <w:rPr>
          <w:rFonts w:hint="eastAsia"/>
        </w:rPr>
        <w:t xml:space="preserve"> (cf. 1:29-34; </w:t>
      </w:r>
      <w:proofErr w:type="spellStart"/>
      <w:r>
        <w:rPr>
          <w:rFonts w:hint="eastAsia"/>
        </w:rPr>
        <w:t>Ezk</w:t>
      </w:r>
      <w:proofErr w:type="spellEnd"/>
      <w:r>
        <w:rPr>
          <w:rFonts w:hint="eastAsia"/>
        </w:rPr>
        <w:t>. 36:25-27).</w:t>
      </w:r>
    </w:p>
    <w:p w:rsidR="00162620" w:rsidRDefault="00162620" w:rsidP="00162620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Jesus will transform the entire system of Judaism by providing cleansing from sin that ritual washing could never provide</w:t>
      </w:r>
      <w:r>
        <w:rPr>
          <w:rFonts w:hint="eastAsia"/>
        </w:rPr>
        <w:t>.</w:t>
      </w:r>
    </w:p>
    <w:p w:rsidR="00E44D7A" w:rsidRPr="00E44D7A" w:rsidRDefault="00E44D7A" w:rsidP="00162620">
      <w:pPr>
        <w:ind w:left="2160"/>
        <w:rPr>
          <w:rFonts w:hint="eastAsia"/>
          <w:i/>
          <w:iCs/>
        </w:rPr>
      </w:pPr>
      <w:r w:rsidRPr="00E44D7A">
        <w:rPr>
          <w:i/>
          <w:iCs/>
        </w:rPr>
        <w:t>“</w:t>
      </w:r>
      <w:r w:rsidRPr="00E44D7A">
        <w:rPr>
          <w:rFonts w:hint="eastAsia"/>
          <w:i/>
          <w:iCs/>
        </w:rPr>
        <w:t xml:space="preserve">He changes the water of Judaism into the wine of Christianity, the water of </w:t>
      </w:r>
      <w:proofErr w:type="spellStart"/>
      <w:r w:rsidRPr="00E44D7A">
        <w:rPr>
          <w:rFonts w:hint="eastAsia"/>
          <w:i/>
          <w:iCs/>
        </w:rPr>
        <w:t>Christlessness</w:t>
      </w:r>
      <w:proofErr w:type="spellEnd"/>
      <w:r w:rsidRPr="00E44D7A">
        <w:rPr>
          <w:rFonts w:hint="eastAsia"/>
          <w:i/>
          <w:iCs/>
        </w:rPr>
        <w:t xml:space="preserve"> into the wine of the richness and the fullness of eternal life in Christ, the water of the law into the wine of the gospel.</w:t>
      </w:r>
      <w:r w:rsidRPr="00E44D7A">
        <w:rPr>
          <w:i/>
          <w:iCs/>
        </w:rPr>
        <w:t>”</w:t>
      </w:r>
      <w:r w:rsidRPr="00E44D7A">
        <w:rPr>
          <w:rFonts w:hint="eastAsia"/>
          <w:i/>
          <w:iCs/>
        </w:rPr>
        <w:t xml:space="preserve"> (Leon Morris)</w:t>
      </w:r>
    </w:p>
    <w:p w:rsidR="00162620" w:rsidRDefault="00162620" w:rsidP="00162620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This will be accomplished thr</w:t>
      </w:r>
      <w:r w:rsidR="00CA2E16">
        <w:rPr>
          <w:rFonts w:hint="eastAsia"/>
        </w:rPr>
        <w:t>ough His shed blood (1 Jn. 1:7)</w:t>
      </w:r>
      <w:r>
        <w:rPr>
          <w:rFonts w:hint="eastAsia"/>
        </w:rPr>
        <w:t xml:space="preserve"> and received by faith (Jn. 6:53-54).</w:t>
      </w:r>
    </w:p>
    <w:p w:rsidR="00162620" w:rsidRDefault="00162620" w:rsidP="00162620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His provision will be abundant and inexhaustible (</w:t>
      </w:r>
      <w:r>
        <w:t>“</w:t>
      </w:r>
      <w:r>
        <w:rPr>
          <w:rFonts w:hint="eastAsia"/>
        </w:rPr>
        <w:t>filled to the brim;</w:t>
      </w:r>
      <w:r>
        <w:t>”</w:t>
      </w:r>
      <w:r>
        <w:rPr>
          <w:rFonts w:hint="eastAsia"/>
        </w:rPr>
        <w:t xml:space="preserve"> 1:16)</w:t>
      </w:r>
    </w:p>
    <w:p w:rsidR="00162620" w:rsidRDefault="00162620" w:rsidP="00162620">
      <w:pPr>
        <w:rPr>
          <w:rFonts w:hint="eastAsia"/>
        </w:rPr>
      </w:pPr>
    </w:p>
    <w:p w:rsidR="00162620" w:rsidRDefault="00162620" w:rsidP="00162620">
      <w:pPr>
        <w:rPr>
          <w:rFonts w:hint="eastAsia"/>
        </w:rPr>
      </w:pPr>
    </w:p>
    <w:p w:rsidR="00162620" w:rsidRDefault="00162620" w:rsidP="00162620">
      <w:pPr>
        <w:rPr>
          <w:rFonts w:hint="eastAsia"/>
        </w:rPr>
      </w:pPr>
    </w:p>
    <w:p w:rsidR="00AD3C85" w:rsidRDefault="000E6B3A" w:rsidP="00122827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lastRenderedPageBreak/>
        <w:t>Christ</w:t>
      </w:r>
      <w:r>
        <w:t>’</w:t>
      </w:r>
      <w:r>
        <w:rPr>
          <w:rFonts w:hint="eastAsia"/>
        </w:rPr>
        <w:t>s Glory as the</w:t>
      </w:r>
      <w:r w:rsidR="00AD3C85">
        <w:rPr>
          <w:rFonts w:hint="eastAsia"/>
        </w:rPr>
        <w:t xml:space="preserve"> Bridegroom </w:t>
      </w:r>
      <w:r w:rsidR="00122827">
        <w:rPr>
          <w:rFonts w:hint="eastAsia"/>
        </w:rPr>
        <w:t xml:space="preserve">who Abundantly Provides for His People </w:t>
      </w:r>
      <w:r w:rsidR="00CA2E16">
        <w:rPr>
          <w:rFonts w:hint="eastAsia"/>
        </w:rPr>
        <w:t>(vv.9-11)</w:t>
      </w:r>
    </w:p>
    <w:p w:rsidR="00E44D7A" w:rsidRDefault="00E44D7A" w:rsidP="00DA267E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The failure of the earthly bridegroom; the provision of the True Bridegroom</w:t>
      </w:r>
      <w:r w:rsidR="00DA267E">
        <w:rPr>
          <w:rFonts w:hint="eastAsia"/>
        </w:rPr>
        <w:t xml:space="preserve"> (</w:t>
      </w:r>
      <w:r w:rsidR="002C1EF5">
        <w:rPr>
          <w:rFonts w:hint="eastAsia"/>
        </w:rPr>
        <w:t xml:space="preserve">v.9; </w:t>
      </w:r>
      <w:r w:rsidR="00DA267E">
        <w:rPr>
          <w:rFonts w:hint="eastAsia"/>
        </w:rPr>
        <w:t>cf. 3:29)</w:t>
      </w:r>
    </w:p>
    <w:p w:rsidR="00DA267E" w:rsidRDefault="00DA267E" w:rsidP="00DA267E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He provides God</w:t>
      </w:r>
      <w:r>
        <w:t>’</w:t>
      </w:r>
      <w:r>
        <w:rPr>
          <w:rFonts w:hint="eastAsia"/>
        </w:rPr>
        <w:t>s favor, symbolized by wine, in abundance (cf. Deut. 33:28; Prov. 3:10; Joel 2:19, 24)</w:t>
      </w:r>
    </w:p>
    <w:p w:rsidR="00DA267E" w:rsidRDefault="00DA267E" w:rsidP="00DA267E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He provides the coming Messianic Banquet (Jer. 31:12; Lk. 14:1</w:t>
      </w:r>
      <w:bookmarkStart w:id="0" w:name="_GoBack"/>
      <w:bookmarkEnd w:id="0"/>
      <w:r>
        <w:rPr>
          <w:rFonts w:hint="eastAsia"/>
        </w:rPr>
        <w:t>6-24; Rev. 19:9)</w:t>
      </w:r>
    </w:p>
    <w:p w:rsidR="00E44D7A" w:rsidRDefault="00E44D7A" w:rsidP="00AE4F09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The custom of man; the wisdom of G</w:t>
      </w:r>
      <w:r>
        <w:t>o</w:t>
      </w:r>
      <w:r>
        <w:rPr>
          <w:rFonts w:hint="eastAsia"/>
        </w:rPr>
        <w:t xml:space="preserve">d </w:t>
      </w:r>
      <w:r w:rsidR="002C1EF5">
        <w:rPr>
          <w:rFonts w:hint="eastAsia"/>
        </w:rPr>
        <w:t>(v.10)</w:t>
      </w:r>
    </w:p>
    <w:p w:rsidR="00E44D7A" w:rsidRDefault="00E44D7A" w:rsidP="00E44D7A">
      <w:pPr>
        <w:numPr>
          <w:ilvl w:val="2"/>
          <w:numId w:val="1"/>
        </w:numPr>
        <w:rPr>
          <w:rFonts w:hint="eastAsia"/>
        </w:rPr>
      </w:pPr>
      <w:r>
        <w:rPr>
          <w:rFonts w:hint="eastAsia"/>
        </w:rPr>
        <w:t>According to man</w:t>
      </w:r>
      <w:r>
        <w:t>’</w:t>
      </w:r>
      <w:r>
        <w:rPr>
          <w:rFonts w:hint="eastAsia"/>
        </w:rPr>
        <w:t>s plan, the best comes first</w:t>
      </w:r>
    </w:p>
    <w:p w:rsidR="00E44D7A" w:rsidRPr="000E6B3A" w:rsidRDefault="00E44D7A" w:rsidP="00E44D7A">
      <w:pPr>
        <w:numPr>
          <w:ilvl w:val="2"/>
          <w:numId w:val="1"/>
        </w:numPr>
      </w:pPr>
      <w:r>
        <w:rPr>
          <w:rFonts w:hint="eastAsia"/>
        </w:rPr>
        <w:t>According to God</w:t>
      </w:r>
      <w:r>
        <w:t>’</w:t>
      </w:r>
      <w:r>
        <w:rPr>
          <w:rFonts w:hint="eastAsia"/>
        </w:rPr>
        <w:t>s plan, the best comes last!</w:t>
      </w:r>
      <w:r w:rsidR="00DA267E">
        <w:rPr>
          <w:rFonts w:hint="eastAsia"/>
        </w:rPr>
        <w:t xml:space="preserve"> (Jn. 1:15,27,29)</w:t>
      </w:r>
    </w:p>
    <w:sectPr w:rsidR="00E44D7A" w:rsidRPr="000E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1B4B"/>
    <w:multiLevelType w:val="hybridMultilevel"/>
    <w:tmpl w:val="73201D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7F"/>
    <w:rsid w:val="000E6B3A"/>
    <w:rsid w:val="00122827"/>
    <w:rsid w:val="00131D7E"/>
    <w:rsid w:val="00162620"/>
    <w:rsid w:val="002C1EF5"/>
    <w:rsid w:val="002D17FC"/>
    <w:rsid w:val="0044545E"/>
    <w:rsid w:val="004C2794"/>
    <w:rsid w:val="00584B7F"/>
    <w:rsid w:val="00585D99"/>
    <w:rsid w:val="00721FA8"/>
    <w:rsid w:val="00742E8F"/>
    <w:rsid w:val="00950734"/>
    <w:rsid w:val="009609DC"/>
    <w:rsid w:val="00A64081"/>
    <w:rsid w:val="00AD3C85"/>
    <w:rsid w:val="00AE4F09"/>
    <w:rsid w:val="00B24177"/>
    <w:rsid w:val="00BA1E06"/>
    <w:rsid w:val="00BB3537"/>
    <w:rsid w:val="00CA2E16"/>
    <w:rsid w:val="00DA267E"/>
    <w:rsid w:val="00E401A2"/>
    <w:rsid w:val="00E4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cp:lastPrinted>2019-11-02T20:01:00Z</cp:lastPrinted>
  <dcterms:created xsi:type="dcterms:W3CDTF">2019-11-01T18:36:00Z</dcterms:created>
  <dcterms:modified xsi:type="dcterms:W3CDTF">2019-11-02T20:02:00Z</dcterms:modified>
</cp:coreProperties>
</file>