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9E61" w14:textId="77777777" w:rsidR="000C172C" w:rsidRDefault="000C172C" w:rsidP="00CB6A02">
      <w:pPr>
        <w:jc w:val="center"/>
      </w:pPr>
      <w:r w:rsidRPr="000C172C">
        <w:rPr>
          <w:i/>
          <w:iCs/>
        </w:rPr>
        <w:t xml:space="preserve">“You are from your father the Devil” </w:t>
      </w:r>
    </w:p>
    <w:p w14:paraId="59630FE4" w14:textId="2938C1D1" w:rsidR="00BD2E51" w:rsidRPr="000C172C" w:rsidRDefault="00FB2CD0" w:rsidP="00CB6A02">
      <w:pPr>
        <w:jc w:val="center"/>
        <w:rPr>
          <w:i/>
          <w:iCs/>
        </w:rPr>
      </w:pPr>
      <w:r>
        <w:t>Two Tests of Spiritual Paternity (</w:t>
      </w:r>
      <w:r w:rsidR="000C172C">
        <w:t xml:space="preserve">John </w:t>
      </w:r>
      <w:r>
        <w:t>8:39-47)</w:t>
      </w:r>
    </w:p>
    <w:p w14:paraId="56BC71F8" w14:textId="166D0D90" w:rsidR="000C172C" w:rsidRDefault="000C172C" w:rsidP="00CB6A02"/>
    <w:p w14:paraId="70AE1850" w14:textId="005F872B" w:rsidR="000C172C" w:rsidRDefault="00CB6A02" w:rsidP="00CB6A02">
      <w:pPr>
        <w:pStyle w:val="ListParagraph"/>
        <w:numPr>
          <w:ilvl w:val="0"/>
          <w:numId w:val="1"/>
        </w:numPr>
        <w:contextualSpacing w:val="0"/>
      </w:pPr>
      <w:r>
        <w:t xml:space="preserve">Test 1: True Children of Abraham Live Lives of Faith Like Abraham </w:t>
      </w:r>
      <w:r w:rsidR="00525C29">
        <w:t>(vv.39-41</w:t>
      </w:r>
      <w:r w:rsidR="005A060D">
        <w:t xml:space="preserve">; </w:t>
      </w:r>
      <w:r w:rsidR="005A060D">
        <w:t>Gen. 15:6; 22:12; 26:5; Rom. 4:16-21</w:t>
      </w:r>
      <w:r w:rsidR="00525C29">
        <w:t>)</w:t>
      </w:r>
    </w:p>
    <w:p w14:paraId="34D461BC" w14:textId="1E3A8B2F" w:rsidR="00723A41" w:rsidRDefault="00CF56E5" w:rsidP="00723A41">
      <w:pPr>
        <w:pStyle w:val="ListParagraph"/>
        <w:numPr>
          <w:ilvl w:val="1"/>
          <w:numId w:val="1"/>
        </w:numPr>
        <w:contextualSpacing w:val="0"/>
      </w:pPr>
      <w:r>
        <w:t xml:space="preserve">False children of Abraham are exposed in their </w:t>
      </w:r>
      <w:r w:rsidR="00327A4D">
        <w:t>hostile opposition to God’s word</w:t>
      </w:r>
      <w:r>
        <w:t xml:space="preserve"> (vv.39-40)</w:t>
      </w:r>
    </w:p>
    <w:p w14:paraId="680EE899" w14:textId="50A27E1D" w:rsidR="00CB6A02" w:rsidRDefault="00CF56E5" w:rsidP="00723A41">
      <w:pPr>
        <w:pStyle w:val="ListParagraph"/>
        <w:numPr>
          <w:ilvl w:val="1"/>
          <w:numId w:val="1"/>
        </w:numPr>
        <w:contextualSpacing w:val="0"/>
      </w:pPr>
      <w:r>
        <w:t>False children of Abraham have another father</w:t>
      </w:r>
      <w:r w:rsidR="00723A41">
        <w:t xml:space="preserve"> (v.41a)</w:t>
      </w:r>
    </w:p>
    <w:p w14:paraId="232A9E9C" w14:textId="4B01EA48" w:rsidR="00CB6A02" w:rsidRDefault="00CB6A02" w:rsidP="00CB6A02">
      <w:pPr>
        <w:pStyle w:val="ListParagraph"/>
        <w:contextualSpacing w:val="0"/>
      </w:pPr>
      <w:r>
        <w:t xml:space="preserve"> </w:t>
      </w:r>
    </w:p>
    <w:p w14:paraId="2385AA31" w14:textId="4E1F0BC1" w:rsidR="00CB6A02" w:rsidRDefault="00CB6A02" w:rsidP="00CB6A02">
      <w:pPr>
        <w:pStyle w:val="ListParagraph"/>
        <w:numPr>
          <w:ilvl w:val="0"/>
          <w:numId w:val="1"/>
        </w:numPr>
        <w:contextualSpacing w:val="0"/>
      </w:pPr>
      <w:r>
        <w:t xml:space="preserve">Test 2: True Children of God Love Jesus </w:t>
      </w:r>
      <w:r w:rsidR="00525C29">
        <w:t>(vv.4</w:t>
      </w:r>
      <w:r w:rsidR="00576E25">
        <w:t>1</w:t>
      </w:r>
      <w:r w:rsidR="008B12FF">
        <w:t>b</w:t>
      </w:r>
      <w:r w:rsidR="00525C29">
        <w:t>-47)</w:t>
      </w:r>
    </w:p>
    <w:p w14:paraId="36642F68" w14:textId="1F9CFF63" w:rsidR="00CB6A02" w:rsidRDefault="003A1A9F" w:rsidP="00CB6A02">
      <w:pPr>
        <w:pStyle w:val="ListParagraph"/>
        <w:numPr>
          <w:ilvl w:val="1"/>
          <w:numId w:val="1"/>
        </w:numPr>
        <w:contextualSpacing w:val="0"/>
      </w:pPr>
      <w:r>
        <w:t xml:space="preserve">The reason </w:t>
      </w:r>
      <w:r w:rsidR="007743A6">
        <w:t>God’s children</w:t>
      </w:r>
      <w:r>
        <w:t xml:space="preserve"> love Jesus (v.42)</w:t>
      </w:r>
    </w:p>
    <w:p w14:paraId="64FE4C5C" w14:textId="7E5FB7E6" w:rsidR="00715B2D" w:rsidRDefault="00FC3DFD" w:rsidP="00715B2D">
      <w:pPr>
        <w:pStyle w:val="ListParagraph"/>
        <w:numPr>
          <w:ilvl w:val="2"/>
          <w:numId w:val="1"/>
        </w:numPr>
        <w:contextualSpacing w:val="0"/>
      </w:pPr>
      <w:r>
        <w:t>His eternal divine nature</w:t>
      </w:r>
    </w:p>
    <w:p w14:paraId="7A8BC24D" w14:textId="2AAC852C" w:rsidR="00FC3DFD" w:rsidRDefault="00FC3DFD" w:rsidP="00715B2D">
      <w:pPr>
        <w:pStyle w:val="ListParagraph"/>
        <w:numPr>
          <w:ilvl w:val="2"/>
          <w:numId w:val="1"/>
        </w:numPr>
        <w:contextualSpacing w:val="0"/>
      </w:pPr>
      <w:r>
        <w:t>His representative coming</w:t>
      </w:r>
    </w:p>
    <w:p w14:paraId="3739FC9D" w14:textId="0CDE16D3" w:rsidR="009A5456" w:rsidRDefault="003A1A9F" w:rsidP="009A5456">
      <w:pPr>
        <w:pStyle w:val="ListParagraph"/>
        <w:numPr>
          <w:ilvl w:val="1"/>
          <w:numId w:val="1"/>
        </w:numPr>
        <w:contextualSpacing w:val="0"/>
      </w:pPr>
      <w:r>
        <w:t>The reason mankind</w:t>
      </w:r>
      <w:r w:rsidR="007743A6">
        <w:t xml:space="preserve"> r</w:t>
      </w:r>
      <w:r w:rsidR="00E73613">
        <w:t>eject</w:t>
      </w:r>
      <w:r w:rsidR="007743A6">
        <w:t>s</w:t>
      </w:r>
      <w:r w:rsidR="00E73613">
        <w:t xml:space="preserve"> Jesus (vv.</w:t>
      </w:r>
      <w:r w:rsidR="009A5456">
        <w:t>43-4</w:t>
      </w:r>
      <w:r w:rsidR="00271348">
        <w:t>6</w:t>
      </w:r>
      <w:r w:rsidR="009A5456">
        <w:t>)</w:t>
      </w:r>
    </w:p>
    <w:p w14:paraId="5841FC69" w14:textId="71AFBA2C" w:rsidR="00EC6BA6" w:rsidRDefault="00D3751D" w:rsidP="009A5456">
      <w:pPr>
        <w:pStyle w:val="ListParagraph"/>
        <w:numPr>
          <w:ilvl w:val="2"/>
          <w:numId w:val="1"/>
        </w:numPr>
        <w:contextualSpacing w:val="0"/>
      </w:pPr>
      <w:r>
        <w:t xml:space="preserve">Their </w:t>
      </w:r>
      <w:r w:rsidR="00EC6BA6">
        <w:t>total spiritual inability to “hear” Christ (v.43)</w:t>
      </w:r>
    </w:p>
    <w:p w14:paraId="7D863160" w14:textId="529E1B3B" w:rsidR="00B2725E" w:rsidRPr="00B2725E" w:rsidRDefault="00B2725E" w:rsidP="00B2725E">
      <w:pPr>
        <w:pStyle w:val="ListParagraph"/>
        <w:ind w:left="2160"/>
        <w:contextualSpacing w:val="0"/>
        <w:rPr>
          <w:i/>
          <w:iCs/>
        </w:rPr>
      </w:pPr>
      <w:r w:rsidRPr="00B2725E">
        <w:rPr>
          <w:i/>
          <w:iCs/>
        </w:rPr>
        <w:t xml:space="preserve">“It is not that his idiom, the peculiar way Jesus dresses his message, is so difficult that they cannot comprehend what he is trying to say. That would suggest the fault is with him: he is a poor communicator. Rather, because they cannot truly ‘hear’ (including ‘obey’!) his message, i.e. the thrust of his word, the content of the revelation of the incarnate Word, therefore they are unable to grasp the meaning of his outward speech. The flaw is therefore not with the communicator, but with those whose values and prejudices make them constitutionally unable to ‘hear’.”  </w:t>
      </w:r>
      <w:r w:rsidRPr="00B2725E">
        <w:rPr>
          <w:i/>
          <w:iCs/>
        </w:rPr>
        <w:t>(</w:t>
      </w:r>
      <w:r w:rsidRPr="00B2725E">
        <w:rPr>
          <w:i/>
          <w:iCs/>
        </w:rPr>
        <w:t>Carson</w:t>
      </w:r>
      <w:r w:rsidRPr="00B2725E">
        <w:rPr>
          <w:i/>
          <w:iCs/>
        </w:rPr>
        <w:t>)</w:t>
      </w:r>
    </w:p>
    <w:p w14:paraId="360C66F7" w14:textId="6FA97016" w:rsidR="00D3751D" w:rsidRDefault="00D3751D" w:rsidP="009A5456">
      <w:pPr>
        <w:pStyle w:val="ListParagraph"/>
        <w:numPr>
          <w:ilvl w:val="2"/>
          <w:numId w:val="1"/>
        </w:numPr>
        <w:contextualSpacing w:val="0"/>
      </w:pPr>
      <w:r>
        <w:t>Their possession of the Devil’s DNA</w:t>
      </w:r>
      <w:r w:rsidR="004A0C32">
        <w:t xml:space="preserve"> (vv.44-47)</w:t>
      </w:r>
    </w:p>
    <w:p w14:paraId="20A5AC66" w14:textId="1F4CA763" w:rsidR="00FC0D20" w:rsidRDefault="00D3751D" w:rsidP="00D3751D">
      <w:pPr>
        <w:pStyle w:val="ListParagraph"/>
        <w:numPr>
          <w:ilvl w:val="3"/>
          <w:numId w:val="1"/>
        </w:numPr>
        <w:contextualSpacing w:val="0"/>
      </w:pPr>
      <w:r>
        <w:t xml:space="preserve">Manifested in their depraved desires </w:t>
      </w:r>
      <w:r w:rsidR="00FC0D20">
        <w:t>(v.44</w:t>
      </w:r>
      <w:r w:rsidR="00207AF3">
        <w:t>a</w:t>
      </w:r>
      <w:r w:rsidR="00FC0D20">
        <w:t>)</w:t>
      </w:r>
    </w:p>
    <w:p w14:paraId="3A164ADA" w14:textId="5ECDB6DA" w:rsidR="00033DC9" w:rsidRDefault="00FC0D20" w:rsidP="00D3751D">
      <w:pPr>
        <w:pStyle w:val="ListParagraph"/>
        <w:numPr>
          <w:ilvl w:val="3"/>
          <w:numId w:val="1"/>
        </w:numPr>
        <w:contextualSpacing w:val="0"/>
      </w:pPr>
      <w:r>
        <w:t>Manifested in</w:t>
      </w:r>
      <w:r w:rsidR="00EC6BA6">
        <w:t xml:space="preserve"> </w:t>
      </w:r>
      <w:r>
        <w:t xml:space="preserve">their </w:t>
      </w:r>
      <w:r w:rsidR="00033DC9">
        <w:t xml:space="preserve">devilish lifestyle </w:t>
      </w:r>
      <w:r w:rsidR="00AB502E">
        <w:t>(vv.4</w:t>
      </w:r>
      <w:r w:rsidR="00207AF3">
        <w:t>4b</w:t>
      </w:r>
      <w:r w:rsidR="00AB502E">
        <w:t>-46)</w:t>
      </w:r>
    </w:p>
    <w:p w14:paraId="3CE156D6" w14:textId="77777777" w:rsidR="00AB502E" w:rsidRDefault="00AB502E" w:rsidP="00033DC9">
      <w:pPr>
        <w:pStyle w:val="ListParagraph"/>
        <w:numPr>
          <w:ilvl w:val="4"/>
          <w:numId w:val="1"/>
        </w:numPr>
        <w:contextualSpacing w:val="0"/>
      </w:pPr>
      <w:r>
        <w:t xml:space="preserve">Of murder </w:t>
      </w:r>
    </w:p>
    <w:p w14:paraId="002D76C9" w14:textId="080A9E9B" w:rsidR="009A5456" w:rsidRDefault="00AB502E" w:rsidP="00033DC9">
      <w:pPr>
        <w:pStyle w:val="ListParagraph"/>
        <w:numPr>
          <w:ilvl w:val="4"/>
          <w:numId w:val="1"/>
        </w:numPr>
        <w:contextualSpacing w:val="0"/>
      </w:pPr>
      <w:r>
        <w:t xml:space="preserve">Of opposition to truth </w:t>
      </w:r>
      <w:r w:rsidR="00033DC9">
        <w:t xml:space="preserve"> </w:t>
      </w:r>
    </w:p>
    <w:p w14:paraId="1A735A61" w14:textId="7D63BB19" w:rsidR="00481962" w:rsidRDefault="00DE3CBF" w:rsidP="00DE3CBF">
      <w:pPr>
        <w:pStyle w:val="ListParagraph"/>
        <w:numPr>
          <w:ilvl w:val="1"/>
          <w:numId w:val="1"/>
        </w:numPr>
        <w:contextualSpacing w:val="0"/>
      </w:pPr>
      <w:r>
        <w:t>The fundament reason behind all belief (v.47)</w:t>
      </w:r>
    </w:p>
    <w:p w14:paraId="760DAA9C" w14:textId="21D4CE57" w:rsidR="00DE3CBF" w:rsidRDefault="00B97853" w:rsidP="00DE3CBF">
      <w:pPr>
        <w:pStyle w:val="ListParagraph"/>
        <w:numPr>
          <w:ilvl w:val="2"/>
          <w:numId w:val="1"/>
        </w:numPr>
        <w:contextualSpacing w:val="0"/>
      </w:pPr>
      <w:r>
        <w:t xml:space="preserve">Divine paternity </w:t>
      </w:r>
      <w:r w:rsidR="002C0946">
        <w:t>produces</w:t>
      </w:r>
      <w:r>
        <w:t xml:space="preserve"> a submissive faith in Christ</w:t>
      </w:r>
    </w:p>
    <w:p w14:paraId="1665C1F6" w14:textId="31F09365" w:rsidR="00B97853" w:rsidRDefault="00C24D35" w:rsidP="00DE3CBF">
      <w:pPr>
        <w:pStyle w:val="ListParagraph"/>
        <w:numPr>
          <w:ilvl w:val="2"/>
          <w:numId w:val="1"/>
        </w:numPr>
        <w:contextualSpacing w:val="0"/>
      </w:pPr>
      <w:r>
        <w:t>Lack of divine paternity makes faith impossible</w:t>
      </w:r>
    </w:p>
    <w:p w14:paraId="0F1E7655" w14:textId="687BC1A6" w:rsidR="003D3B06" w:rsidRDefault="003D3B06" w:rsidP="003D3B06"/>
    <w:p w14:paraId="1E48FE85" w14:textId="4209F5D8" w:rsidR="003D3B06" w:rsidRDefault="003D3B06" w:rsidP="003D3B06">
      <w:r>
        <w:lastRenderedPageBreak/>
        <w:t>Implications:</w:t>
      </w:r>
    </w:p>
    <w:p w14:paraId="4494B624" w14:textId="0CE2C366" w:rsidR="003D3B06" w:rsidRDefault="003D3B06" w:rsidP="003D3B06">
      <w:pPr>
        <w:pStyle w:val="ListParagraph"/>
        <w:numPr>
          <w:ilvl w:val="0"/>
          <w:numId w:val="2"/>
        </w:numPr>
      </w:pPr>
      <w:r>
        <w:t>These doctrines should strengthen us in the face of opposition to the Gospel</w:t>
      </w:r>
      <w:r w:rsidR="00976E7D">
        <w:t xml:space="preserve"> as t</w:t>
      </w:r>
      <w:r>
        <w:t xml:space="preserve">hey give us </w:t>
      </w:r>
      <w:r w:rsidR="00976E7D">
        <w:t>the</w:t>
      </w:r>
      <w:r>
        <w:t xml:space="preserve"> MRI of the natural human heart. </w:t>
      </w:r>
    </w:p>
    <w:p w14:paraId="043EA64A" w14:textId="77777777" w:rsidR="003D3B06" w:rsidRDefault="003D3B06" w:rsidP="003D3B06">
      <w:pPr>
        <w:pStyle w:val="ListParagraph"/>
      </w:pPr>
    </w:p>
    <w:p w14:paraId="5C0B74F5" w14:textId="7DFC875D" w:rsidR="00AB3EBF" w:rsidRDefault="003D3B06" w:rsidP="00AB3EBF">
      <w:pPr>
        <w:pStyle w:val="ListParagraph"/>
        <w:numPr>
          <w:ilvl w:val="0"/>
          <w:numId w:val="2"/>
        </w:numPr>
      </w:pPr>
      <w:r>
        <w:t>These doctrines should</w:t>
      </w:r>
      <w:r w:rsidR="00AB3EBF">
        <w:t xml:space="preserve"> fill us with humility and cause us to know all that went into our salvation (cf. 1 Cor. 1:26-29).</w:t>
      </w:r>
    </w:p>
    <w:p w14:paraId="7A4F35BE" w14:textId="555B201F" w:rsidR="003D3B06" w:rsidRDefault="003D3B06" w:rsidP="003D3B06">
      <w:pPr>
        <w:pStyle w:val="ListParagraph"/>
      </w:pPr>
      <w:r>
        <w:t xml:space="preserve"> </w:t>
      </w:r>
    </w:p>
    <w:p w14:paraId="7AC2EE68" w14:textId="086E8646" w:rsidR="00C46601" w:rsidRDefault="003D3B06" w:rsidP="00C46601">
      <w:pPr>
        <w:pStyle w:val="ListParagraph"/>
        <w:numPr>
          <w:ilvl w:val="0"/>
          <w:numId w:val="2"/>
        </w:numPr>
      </w:pPr>
      <w:r>
        <w:t>These doctrines should</w:t>
      </w:r>
      <w:r>
        <w:t xml:space="preserve"> </w:t>
      </w:r>
      <w:r w:rsidR="00AB3EBF">
        <w:t>give us confidence to declare the truth of God’s Word, knowing that it is through the Word, by the power of the Holy Spirit, that God causes people to be born again (John 16:8; 1 Pet. 1:22-25).</w:t>
      </w:r>
    </w:p>
    <w:p w14:paraId="1321EDBF" w14:textId="7E8BBF61" w:rsidR="00FC57D7" w:rsidRDefault="00FC57D7" w:rsidP="00FC57D7">
      <w:pPr>
        <w:pStyle w:val="ListParagraph"/>
      </w:pPr>
      <w:r>
        <w:t xml:space="preserve"> </w:t>
      </w:r>
    </w:p>
    <w:p w14:paraId="5239DE47" w14:textId="03FFC9C4" w:rsidR="00FC57D7" w:rsidRDefault="00FC57D7" w:rsidP="00C46601">
      <w:pPr>
        <w:pStyle w:val="ListParagraph"/>
        <w:numPr>
          <w:ilvl w:val="0"/>
          <w:numId w:val="2"/>
        </w:numPr>
      </w:pPr>
      <w:r>
        <w:t>These doctrines call us to examine our own lives and profession.</w:t>
      </w:r>
    </w:p>
    <w:p w14:paraId="06EC0B05" w14:textId="77777777" w:rsidR="00AB36A5" w:rsidRDefault="00AB36A5" w:rsidP="00AB36A5">
      <w:pPr>
        <w:pStyle w:val="ListParagraph"/>
      </w:pPr>
    </w:p>
    <w:p w14:paraId="414FCB59" w14:textId="286F75BE" w:rsidR="00FC57D7" w:rsidRDefault="00FC57D7" w:rsidP="00FC57D7">
      <w:pPr>
        <w:pStyle w:val="ListParagraph"/>
        <w:numPr>
          <w:ilvl w:val="1"/>
          <w:numId w:val="2"/>
        </w:numPr>
      </w:pPr>
      <w:r>
        <w:t xml:space="preserve">Do we have lives characterized by the same kind of growing faith and obedience as Abraham? Do we live our lives </w:t>
      </w:r>
      <w:r w:rsidR="00AB36A5">
        <w:t xml:space="preserve">by faith in what God has declared to be true or condition our obedience based on our own perception of reality? </w:t>
      </w:r>
    </w:p>
    <w:p w14:paraId="5704B2F8" w14:textId="60D1DE22" w:rsidR="00AB36A5" w:rsidRDefault="00AB36A5" w:rsidP="00AB36A5">
      <w:pPr>
        <w:pStyle w:val="ListParagraph"/>
        <w:ind w:left="1440"/>
      </w:pPr>
      <w:r>
        <w:t xml:space="preserve"> </w:t>
      </w:r>
    </w:p>
    <w:p w14:paraId="0ED624A9" w14:textId="1D1F28DE" w:rsidR="00AB36A5" w:rsidRDefault="00AB36A5" w:rsidP="00AB36A5">
      <w:pPr>
        <w:pStyle w:val="ListParagraph"/>
        <w:numPr>
          <w:ilvl w:val="1"/>
          <w:numId w:val="2"/>
        </w:numPr>
      </w:pPr>
      <w:r>
        <w:t xml:space="preserve">Do I love Jesus? Is obedience to Christ and bearing fruit for God a desire and delight in my soul? Do I love other children of God who have also been born again (1 John 5:1)? </w:t>
      </w:r>
    </w:p>
    <w:p w14:paraId="3240B615" w14:textId="145CF511" w:rsidR="003D3B06" w:rsidRDefault="003D3B06" w:rsidP="00AB3EBF">
      <w:pPr>
        <w:pStyle w:val="ListParagraph"/>
      </w:pPr>
      <w:r>
        <w:t xml:space="preserve"> </w:t>
      </w:r>
    </w:p>
    <w:sectPr w:rsidR="003D3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F86C" w14:textId="77777777" w:rsidR="00A772EB" w:rsidRDefault="00A772EB" w:rsidP="002C0946">
      <w:pPr>
        <w:spacing w:after="0" w:line="240" w:lineRule="auto"/>
      </w:pPr>
      <w:r>
        <w:separator/>
      </w:r>
    </w:p>
  </w:endnote>
  <w:endnote w:type="continuationSeparator" w:id="0">
    <w:p w14:paraId="6CB740DD" w14:textId="77777777" w:rsidR="00A772EB" w:rsidRDefault="00A772EB" w:rsidP="002C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688F" w14:textId="77777777" w:rsidR="00A772EB" w:rsidRDefault="00A772EB" w:rsidP="002C0946">
      <w:pPr>
        <w:spacing w:after="0" w:line="240" w:lineRule="auto"/>
      </w:pPr>
      <w:r>
        <w:separator/>
      </w:r>
    </w:p>
  </w:footnote>
  <w:footnote w:type="continuationSeparator" w:id="0">
    <w:p w14:paraId="5F00C027" w14:textId="77777777" w:rsidR="00A772EB" w:rsidRDefault="00A772EB" w:rsidP="002C0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65B67"/>
    <w:multiLevelType w:val="hybridMultilevel"/>
    <w:tmpl w:val="9232EE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C3E13"/>
    <w:multiLevelType w:val="hybridMultilevel"/>
    <w:tmpl w:val="5A46C0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A"/>
    <w:rsid w:val="00033DC9"/>
    <w:rsid w:val="000C172C"/>
    <w:rsid w:val="00207AF3"/>
    <w:rsid w:val="00271348"/>
    <w:rsid w:val="002C0946"/>
    <w:rsid w:val="00327A4D"/>
    <w:rsid w:val="0033773A"/>
    <w:rsid w:val="00337AB8"/>
    <w:rsid w:val="003A1A9F"/>
    <w:rsid w:val="003D3B06"/>
    <w:rsid w:val="00481962"/>
    <w:rsid w:val="004A0C32"/>
    <w:rsid w:val="004D297A"/>
    <w:rsid w:val="00525C29"/>
    <w:rsid w:val="00576E25"/>
    <w:rsid w:val="005A060D"/>
    <w:rsid w:val="005C5B86"/>
    <w:rsid w:val="005C7AE0"/>
    <w:rsid w:val="0064772A"/>
    <w:rsid w:val="00715B2D"/>
    <w:rsid w:val="00723A41"/>
    <w:rsid w:val="007743A6"/>
    <w:rsid w:val="008B12FF"/>
    <w:rsid w:val="00976E7D"/>
    <w:rsid w:val="009A5456"/>
    <w:rsid w:val="00A772EB"/>
    <w:rsid w:val="00AB36A5"/>
    <w:rsid w:val="00AB3EBF"/>
    <w:rsid w:val="00AB502E"/>
    <w:rsid w:val="00B21146"/>
    <w:rsid w:val="00B2725E"/>
    <w:rsid w:val="00B97853"/>
    <w:rsid w:val="00BD2E51"/>
    <w:rsid w:val="00C03270"/>
    <w:rsid w:val="00C24D35"/>
    <w:rsid w:val="00C46601"/>
    <w:rsid w:val="00C91C1B"/>
    <w:rsid w:val="00CB6A02"/>
    <w:rsid w:val="00CF56E5"/>
    <w:rsid w:val="00D3751D"/>
    <w:rsid w:val="00DE3CBF"/>
    <w:rsid w:val="00E40BAE"/>
    <w:rsid w:val="00E73613"/>
    <w:rsid w:val="00EC6BA6"/>
    <w:rsid w:val="00FB2CD0"/>
    <w:rsid w:val="00FC0D20"/>
    <w:rsid w:val="00FC3DFD"/>
    <w:rsid w:val="00FC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F2B3"/>
  <w15:chartTrackingRefBased/>
  <w15:docId w15:val="{D61CD8D1-C2C6-4DAE-9B63-4A53E76C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2C"/>
    <w:pPr>
      <w:ind w:left="720"/>
      <w:contextualSpacing/>
    </w:pPr>
  </w:style>
  <w:style w:type="paragraph" w:styleId="Header">
    <w:name w:val="header"/>
    <w:basedOn w:val="Normal"/>
    <w:link w:val="HeaderChar"/>
    <w:uiPriority w:val="99"/>
    <w:unhideWhenUsed/>
    <w:rsid w:val="002C0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46"/>
  </w:style>
  <w:style w:type="paragraph" w:styleId="Footer">
    <w:name w:val="footer"/>
    <w:basedOn w:val="Normal"/>
    <w:link w:val="FooterChar"/>
    <w:uiPriority w:val="99"/>
    <w:unhideWhenUsed/>
    <w:rsid w:val="002C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11</cp:revision>
  <cp:lastPrinted>2021-09-18T18:29:00Z</cp:lastPrinted>
  <dcterms:created xsi:type="dcterms:W3CDTF">2021-09-10T18:15:00Z</dcterms:created>
  <dcterms:modified xsi:type="dcterms:W3CDTF">2021-09-18T18:34:00Z</dcterms:modified>
</cp:coreProperties>
</file>