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B2FB" w14:textId="40898606" w:rsidR="00085FD5" w:rsidRPr="004B33CB" w:rsidRDefault="00A90428" w:rsidP="003955DC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Credible Claims and Culpable Unbelief</w:t>
      </w:r>
      <w:r w:rsidR="004B33CB" w:rsidRPr="004B33CB">
        <w:rPr>
          <w:rFonts w:asciiTheme="majorHAnsi" w:hAnsiTheme="majorHAnsi"/>
          <w:u w:val="single"/>
        </w:rPr>
        <w:t xml:space="preserve"> (John 5:30-47)</w:t>
      </w:r>
    </w:p>
    <w:p w14:paraId="2051E294" w14:textId="77777777" w:rsidR="009B659D" w:rsidRPr="007D166C" w:rsidRDefault="009B659D" w:rsidP="009B659D">
      <w:pPr>
        <w:pStyle w:val="ListParagraph"/>
        <w:contextualSpacing w:val="0"/>
        <w:rPr>
          <w:rFonts w:asciiTheme="majorHAnsi" w:hAnsiTheme="majorHAnsi"/>
          <w:i/>
          <w:iCs/>
        </w:rPr>
      </w:pPr>
    </w:p>
    <w:p w14:paraId="6FCDCD74" w14:textId="18144D94" w:rsidR="00932D33" w:rsidRPr="007D166C" w:rsidRDefault="00932D33" w:rsidP="003955DC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i/>
          <w:iCs/>
        </w:rPr>
      </w:pPr>
      <w:r w:rsidRPr="007D166C">
        <w:rPr>
          <w:rFonts w:asciiTheme="majorHAnsi" w:hAnsiTheme="majorHAnsi"/>
          <w:i/>
          <w:iCs/>
        </w:rPr>
        <w:t xml:space="preserve">The </w:t>
      </w:r>
      <w:r w:rsidR="003955DC" w:rsidRPr="007D166C">
        <w:rPr>
          <w:rFonts w:asciiTheme="majorHAnsi" w:hAnsiTheme="majorHAnsi"/>
          <w:i/>
          <w:iCs/>
        </w:rPr>
        <w:t xml:space="preserve">Father’s Unmistakable </w:t>
      </w:r>
      <w:r w:rsidRPr="007D166C">
        <w:rPr>
          <w:rFonts w:asciiTheme="majorHAnsi" w:hAnsiTheme="majorHAnsi"/>
          <w:i/>
          <w:iCs/>
        </w:rPr>
        <w:t xml:space="preserve">Witness </w:t>
      </w:r>
      <w:r w:rsidR="003955DC" w:rsidRPr="007D166C">
        <w:rPr>
          <w:rFonts w:asciiTheme="majorHAnsi" w:hAnsiTheme="majorHAnsi"/>
          <w:i/>
          <w:iCs/>
        </w:rPr>
        <w:t>About the Son</w:t>
      </w:r>
      <w:r w:rsidR="00E14DB4" w:rsidRPr="007D166C">
        <w:rPr>
          <w:rFonts w:asciiTheme="majorHAnsi" w:hAnsiTheme="majorHAnsi"/>
          <w:i/>
          <w:iCs/>
        </w:rPr>
        <w:t xml:space="preserve"> </w:t>
      </w:r>
      <w:r w:rsidR="009C0573" w:rsidRPr="007D166C">
        <w:rPr>
          <w:rFonts w:asciiTheme="majorHAnsi" w:hAnsiTheme="majorHAnsi"/>
          <w:i/>
          <w:iCs/>
        </w:rPr>
        <w:t xml:space="preserve">Removes Excuses and Exposes the Heart </w:t>
      </w:r>
      <w:r w:rsidR="00E14DB4" w:rsidRPr="007D166C">
        <w:rPr>
          <w:rFonts w:asciiTheme="majorHAnsi" w:hAnsiTheme="majorHAnsi"/>
          <w:i/>
          <w:iCs/>
        </w:rPr>
        <w:t>(vv.30-40)</w:t>
      </w:r>
    </w:p>
    <w:p w14:paraId="7BAC624C" w14:textId="6A8F7588" w:rsidR="003955DC" w:rsidRPr="007D166C" w:rsidRDefault="00707598" w:rsidP="003955DC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/>
          <w:i/>
          <w:iCs/>
        </w:rPr>
      </w:pPr>
      <w:r w:rsidRPr="007D166C">
        <w:rPr>
          <w:rFonts w:asciiTheme="majorHAnsi" w:hAnsiTheme="majorHAnsi"/>
          <w:i/>
          <w:iCs/>
        </w:rPr>
        <w:t>The Son’s</w:t>
      </w:r>
      <w:r w:rsidR="00B860A8" w:rsidRPr="007D166C">
        <w:rPr>
          <w:rFonts w:asciiTheme="majorHAnsi" w:hAnsiTheme="majorHAnsi"/>
          <w:i/>
          <w:iCs/>
        </w:rPr>
        <w:t xml:space="preserve"> Reliance on His Father </w:t>
      </w:r>
      <w:r w:rsidR="00624135" w:rsidRPr="007D166C">
        <w:rPr>
          <w:rFonts w:asciiTheme="majorHAnsi" w:hAnsiTheme="majorHAnsi"/>
          <w:i/>
          <w:iCs/>
        </w:rPr>
        <w:t>(vv.30-3</w:t>
      </w:r>
      <w:r w:rsidR="006326EF" w:rsidRPr="007D166C">
        <w:rPr>
          <w:rFonts w:asciiTheme="majorHAnsi" w:hAnsiTheme="majorHAnsi"/>
          <w:i/>
          <w:iCs/>
        </w:rPr>
        <w:t>2</w:t>
      </w:r>
      <w:r w:rsidR="00624135" w:rsidRPr="007D166C">
        <w:rPr>
          <w:rFonts w:asciiTheme="majorHAnsi" w:hAnsiTheme="majorHAnsi"/>
          <w:i/>
          <w:iCs/>
        </w:rPr>
        <w:t>)</w:t>
      </w:r>
    </w:p>
    <w:p w14:paraId="7D61E8FD" w14:textId="1F8AB5B2" w:rsidR="00521147" w:rsidRPr="007D166C" w:rsidRDefault="003604B4" w:rsidP="003955DC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/>
          <w:i/>
          <w:iCs/>
        </w:rPr>
      </w:pPr>
      <w:r w:rsidRPr="007D166C">
        <w:rPr>
          <w:rFonts w:asciiTheme="majorHAnsi" w:hAnsiTheme="majorHAnsi"/>
          <w:i/>
          <w:iCs/>
        </w:rPr>
        <w:t xml:space="preserve">The Father’s Witness About His Son </w:t>
      </w:r>
      <w:r w:rsidR="00624135" w:rsidRPr="007D166C">
        <w:rPr>
          <w:rFonts w:asciiTheme="majorHAnsi" w:hAnsiTheme="majorHAnsi"/>
          <w:i/>
          <w:iCs/>
        </w:rPr>
        <w:t>(vv.3</w:t>
      </w:r>
      <w:r w:rsidR="006326EF" w:rsidRPr="007D166C">
        <w:rPr>
          <w:rFonts w:asciiTheme="majorHAnsi" w:hAnsiTheme="majorHAnsi"/>
          <w:i/>
          <w:iCs/>
        </w:rPr>
        <w:t>3</w:t>
      </w:r>
      <w:r w:rsidR="00624135" w:rsidRPr="007D166C">
        <w:rPr>
          <w:rFonts w:asciiTheme="majorHAnsi" w:hAnsiTheme="majorHAnsi"/>
          <w:i/>
          <w:iCs/>
        </w:rPr>
        <w:t>-40)</w:t>
      </w:r>
    </w:p>
    <w:p w14:paraId="7B8EC56A" w14:textId="150BE8D0" w:rsidR="00D61D9A" w:rsidRPr="007D166C" w:rsidRDefault="006326EF" w:rsidP="00CD2FF5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  <w:i/>
          <w:iCs/>
        </w:rPr>
      </w:pPr>
      <w:r w:rsidRPr="007D166C">
        <w:rPr>
          <w:rFonts w:asciiTheme="majorHAnsi" w:hAnsiTheme="majorHAnsi"/>
          <w:i/>
          <w:iCs/>
        </w:rPr>
        <w:t>Through John the Baptist</w:t>
      </w:r>
      <w:r w:rsidR="006B0B19" w:rsidRPr="007D166C">
        <w:rPr>
          <w:rFonts w:asciiTheme="majorHAnsi" w:hAnsiTheme="majorHAnsi"/>
          <w:i/>
          <w:iCs/>
        </w:rPr>
        <w:t xml:space="preserve"> (vv.33-35)</w:t>
      </w:r>
    </w:p>
    <w:p w14:paraId="40D54460" w14:textId="47011C9C" w:rsidR="006326EF" w:rsidRPr="007D166C" w:rsidRDefault="006326EF" w:rsidP="006326EF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  <w:i/>
          <w:iCs/>
        </w:rPr>
      </w:pPr>
      <w:r w:rsidRPr="007D166C">
        <w:rPr>
          <w:rFonts w:asciiTheme="majorHAnsi" w:hAnsiTheme="majorHAnsi"/>
          <w:i/>
          <w:iCs/>
        </w:rPr>
        <w:t>Through Jesus’ Works</w:t>
      </w:r>
      <w:r w:rsidR="006B0B19" w:rsidRPr="007D166C">
        <w:rPr>
          <w:rFonts w:asciiTheme="majorHAnsi" w:hAnsiTheme="majorHAnsi"/>
          <w:i/>
          <w:iCs/>
        </w:rPr>
        <w:t xml:space="preserve"> (v.36)</w:t>
      </w:r>
    </w:p>
    <w:p w14:paraId="51FEF5A0" w14:textId="068F615A" w:rsidR="006326EF" w:rsidRPr="007D166C" w:rsidRDefault="006326EF" w:rsidP="006326EF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  <w:i/>
          <w:iCs/>
        </w:rPr>
      </w:pPr>
      <w:r w:rsidRPr="007D166C">
        <w:rPr>
          <w:rFonts w:asciiTheme="majorHAnsi" w:hAnsiTheme="majorHAnsi"/>
          <w:i/>
          <w:iCs/>
        </w:rPr>
        <w:t>Through the Old Testament Scriptures (vv.</w:t>
      </w:r>
      <w:r w:rsidR="006B0B19" w:rsidRPr="007D166C">
        <w:rPr>
          <w:rFonts w:asciiTheme="majorHAnsi" w:hAnsiTheme="majorHAnsi"/>
          <w:i/>
          <w:iCs/>
        </w:rPr>
        <w:t>37-40)</w:t>
      </w:r>
    </w:p>
    <w:p w14:paraId="50C3D0B1" w14:textId="77777777" w:rsidR="004B33CB" w:rsidRPr="006806D5" w:rsidRDefault="004B33CB" w:rsidP="006806D5">
      <w:pPr>
        <w:ind w:left="1980"/>
        <w:rPr>
          <w:rFonts w:asciiTheme="majorHAnsi" w:hAnsiTheme="majorHAnsi"/>
        </w:rPr>
      </w:pPr>
    </w:p>
    <w:p w14:paraId="676E023F" w14:textId="4875B223" w:rsidR="003604B4" w:rsidRPr="004B33CB" w:rsidRDefault="003604B4" w:rsidP="003955DC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</w:rPr>
      </w:pPr>
      <w:r w:rsidRPr="004B33CB">
        <w:rPr>
          <w:rFonts w:asciiTheme="majorHAnsi" w:hAnsiTheme="majorHAnsi"/>
        </w:rPr>
        <w:t xml:space="preserve">The </w:t>
      </w:r>
      <w:r w:rsidR="003955DC" w:rsidRPr="004B33CB">
        <w:rPr>
          <w:rFonts w:asciiTheme="majorHAnsi" w:hAnsiTheme="majorHAnsi"/>
        </w:rPr>
        <w:t xml:space="preserve">People’s Unimaginable </w:t>
      </w:r>
      <w:r w:rsidR="00C0178C" w:rsidRPr="004B33CB">
        <w:rPr>
          <w:rFonts w:asciiTheme="majorHAnsi" w:hAnsiTheme="majorHAnsi"/>
        </w:rPr>
        <w:t xml:space="preserve">Unbelief </w:t>
      </w:r>
      <w:r w:rsidR="003955DC" w:rsidRPr="004B33CB">
        <w:rPr>
          <w:rFonts w:asciiTheme="majorHAnsi" w:hAnsiTheme="majorHAnsi"/>
        </w:rPr>
        <w:t>in the Son</w:t>
      </w:r>
      <w:r w:rsidR="009C0573">
        <w:rPr>
          <w:rFonts w:asciiTheme="majorHAnsi" w:hAnsiTheme="majorHAnsi"/>
        </w:rPr>
        <w:t xml:space="preserve"> </w:t>
      </w:r>
      <w:r w:rsidR="007940CF">
        <w:rPr>
          <w:rFonts w:asciiTheme="majorHAnsi" w:hAnsiTheme="majorHAnsi"/>
        </w:rPr>
        <w:t xml:space="preserve">is </w:t>
      </w:r>
      <w:r w:rsidR="00313A68">
        <w:rPr>
          <w:rFonts w:asciiTheme="majorHAnsi" w:hAnsiTheme="majorHAnsi"/>
        </w:rPr>
        <w:t>Uncovered</w:t>
      </w:r>
      <w:r w:rsidR="005F77CD">
        <w:rPr>
          <w:rFonts w:asciiTheme="majorHAnsi" w:hAnsiTheme="majorHAnsi"/>
        </w:rPr>
        <w:t xml:space="preserve"> at its Roots and </w:t>
      </w:r>
      <w:r w:rsidR="00313A68">
        <w:rPr>
          <w:rFonts w:asciiTheme="majorHAnsi" w:hAnsiTheme="majorHAnsi"/>
        </w:rPr>
        <w:t>Unmasked</w:t>
      </w:r>
      <w:r w:rsidR="00CE2DDA">
        <w:rPr>
          <w:rFonts w:asciiTheme="majorHAnsi" w:hAnsiTheme="majorHAnsi"/>
        </w:rPr>
        <w:t xml:space="preserve"> in its Rebellion</w:t>
      </w:r>
      <w:r w:rsidR="00E14DB4">
        <w:rPr>
          <w:rFonts w:asciiTheme="majorHAnsi" w:hAnsiTheme="majorHAnsi"/>
        </w:rPr>
        <w:t xml:space="preserve"> (vv.4</w:t>
      </w:r>
      <w:r w:rsidR="004D4B99">
        <w:rPr>
          <w:rFonts w:asciiTheme="majorHAnsi" w:hAnsiTheme="majorHAnsi"/>
        </w:rPr>
        <w:t>0</w:t>
      </w:r>
      <w:r w:rsidR="00E14DB4">
        <w:rPr>
          <w:rFonts w:asciiTheme="majorHAnsi" w:hAnsiTheme="majorHAnsi"/>
        </w:rPr>
        <w:t>-</w:t>
      </w:r>
      <w:r w:rsidR="004D4B99">
        <w:rPr>
          <w:rFonts w:asciiTheme="majorHAnsi" w:hAnsiTheme="majorHAnsi"/>
        </w:rPr>
        <w:t>47)</w:t>
      </w:r>
    </w:p>
    <w:p w14:paraId="41D5FF88" w14:textId="0DBBE70F" w:rsidR="00101DE3" w:rsidRDefault="00343098" w:rsidP="003955DC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Jesus’ character </w:t>
      </w:r>
      <w:r w:rsidR="001A68F9">
        <w:rPr>
          <w:rFonts w:asciiTheme="majorHAnsi" w:hAnsiTheme="majorHAnsi"/>
        </w:rPr>
        <w:t>reveals</w:t>
      </w:r>
      <w:r>
        <w:rPr>
          <w:rFonts w:asciiTheme="majorHAnsi" w:hAnsiTheme="majorHAnsi"/>
        </w:rPr>
        <w:t xml:space="preserve"> </w:t>
      </w:r>
      <w:r w:rsidR="00640B2F">
        <w:rPr>
          <w:rFonts w:asciiTheme="majorHAnsi" w:hAnsiTheme="majorHAnsi"/>
        </w:rPr>
        <w:t xml:space="preserve">fallen mankind’s love-affair with the praises of people </w:t>
      </w:r>
      <w:r w:rsidR="00B238C8">
        <w:rPr>
          <w:rFonts w:asciiTheme="majorHAnsi" w:hAnsiTheme="majorHAnsi"/>
        </w:rPr>
        <w:t>(vv.41-44)</w:t>
      </w:r>
    </w:p>
    <w:p w14:paraId="6575F940" w14:textId="5D9BF1FF" w:rsidR="00B238C8" w:rsidRDefault="00E37DA3" w:rsidP="00B238C8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Christ’s character </w:t>
      </w:r>
      <w:r w:rsidR="00BB6D59">
        <w:rPr>
          <w:rFonts w:asciiTheme="majorHAnsi" w:hAnsiTheme="majorHAnsi"/>
        </w:rPr>
        <w:t>contrasts with fallen mankind</w:t>
      </w:r>
      <w:r>
        <w:rPr>
          <w:rFonts w:asciiTheme="majorHAnsi" w:hAnsiTheme="majorHAnsi"/>
        </w:rPr>
        <w:t xml:space="preserve"> </w:t>
      </w:r>
      <w:r w:rsidR="00B238C8">
        <w:rPr>
          <w:rFonts w:asciiTheme="majorHAnsi" w:hAnsiTheme="majorHAnsi"/>
        </w:rPr>
        <w:t>(vv.41-</w:t>
      </w:r>
      <w:r w:rsidR="00037147">
        <w:rPr>
          <w:rFonts w:asciiTheme="majorHAnsi" w:hAnsiTheme="majorHAnsi"/>
        </w:rPr>
        <w:t>42)</w:t>
      </w:r>
    </w:p>
    <w:p w14:paraId="26D450A2" w14:textId="6C46674D" w:rsidR="009956C3" w:rsidRDefault="009956C3" w:rsidP="009956C3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self-less pursuit of Christ (v.41)</w:t>
      </w:r>
    </w:p>
    <w:p w14:paraId="22B001F0" w14:textId="49FB873A" w:rsidR="009956C3" w:rsidRDefault="009956C3" w:rsidP="009956C3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loveless heart of the people (v.42)</w:t>
      </w:r>
    </w:p>
    <w:p w14:paraId="7954F178" w14:textId="605CC519" w:rsidR="00037147" w:rsidRDefault="00E37DA3" w:rsidP="00B238C8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Christ’s character </w:t>
      </w:r>
      <w:r w:rsidR="00BB6D59">
        <w:rPr>
          <w:rFonts w:asciiTheme="majorHAnsi" w:hAnsiTheme="majorHAnsi"/>
        </w:rPr>
        <w:t>causes</w:t>
      </w:r>
      <w:r>
        <w:rPr>
          <w:rFonts w:asciiTheme="majorHAnsi" w:hAnsiTheme="majorHAnsi"/>
        </w:rPr>
        <w:t xml:space="preserve"> His rejection </w:t>
      </w:r>
      <w:r w:rsidR="00BB6D59">
        <w:rPr>
          <w:rFonts w:asciiTheme="majorHAnsi" w:hAnsiTheme="majorHAnsi"/>
        </w:rPr>
        <w:t xml:space="preserve">from fallen mankind </w:t>
      </w:r>
      <w:r w:rsidR="00037147">
        <w:rPr>
          <w:rFonts w:asciiTheme="majorHAnsi" w:hAnsiTheme="majorHAnsi"/>
        </w:rPr>
        <w:t>(vv.43-44)</w:t>
      </w:r>
    </w:p>
    <w:p w14:paraId="3D21B9CF" w14:textId="2AA9E927" w:rsidR="00284E47" w:rsidRDefault="00A20F2F" w:rsidP="00284E47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Mankind’s motivation to reject Christ </w:t>
      </w:r>
      <w:r w:rsidR="00284E47">
        <w:rPr>
          <w:rFonts w:asciiTheme="majorHAnsi" w:hAnsiTheme="majorHAnsi"/>
        </w:rPr>
        <w:t>(v.43)</w:t>
      </w:r>
    </w:p>
    <w:p w14:paraId="0532FDC6" w14:textId="51D24546" w:rsidR="00284E47" w:rsidRDefault="00A20F2F" w:rsidP="00284E47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Mankind’s inability to believe Christ (v.44</w:t>
      </w:r>
      <w:r w:rsidR="00284E47">
        <w:rPr>
          <w:rFonts w:asciiTheme="majorHAnsi" w:hAnsiTheme="majorHAnsi"/>
        </w:rPr>
        <w:t>)</w:t>
      </w:r>
    </w:p>
    <w:p w14:paraId="4E65F97E" w14:textId="135F49B5" w:rsidR="00C27A76" w:rsidRPr="0056010E" w:rsidRDefault="001F5C17" w:rsidP="0056010E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Jesus’ words </w:t>
      </w:r>
      <w:r w:rsidR="001A68F9">
        <w:rPr>
          <w:rFonts w:asciiTheme="majorHAnsi" w:hAnsiTheme="majorHAnsi"/>
        </w:rPr>
        <w:t>reveal</w:t>
      </w:r>
      <w:r w:rsidR="00640B2F">
        <w:rPr>
          <w:rFonts w:asciiTheme="majorHAnsi" w:hAnsiTheme="majorHAnsi"/>
        </w:rPr>
        <w:t xml:space="preserve"> </w:t>
      </w:r>
      <w:r w:rsidR="00640B2F">
        <w:rPr>
          <w:rFonts w:asciiTheme="majorHAnsi" w:hAnsiTheme="majorHAnsi"/>
        </w:rPr>
        <w:t xml:space="preserve">fallen mankind’s </w:t>
      </w:r>
      <w:r w:rsidR="000C4254">
        <w:rPr>
          <w:rFonts w:asciiTheme="majorHAnsi" w:hAnsiTheme="majorHAnsi"/>
        </w:rPr>
        <w:t xml:space="preserve">unbelief in antecedent Scripture </w:t>
      </w:r>
      <w:r w:rsidR="00B238C8">
        <w:rPr>
          <w:rFonts w:asciiTheme="majorHAnsi" w:hAnsiTheme="majorHAnsi"/>
        </w:rPr>
        <w:t>(vv.45-47)</w:t>
      </w:r>
    </w:p>
    <w:sectPr w:rsidR="00C27A76" w:rsidRPr="0056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F6F73"/>
    <w:multiLevelType w:val="hybridMultilevel"/>
    <w:tmpl w:val="B97A1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7AE9"/>
    <w:multiLevelType w:val="hybridMultilevel"/>
    <w:tmpl w:val="AF1EB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6"/>
    <w:rsid w:val="0003443D"/>
    <w:rsid w:val="00037147"/>
    <w:rsid w:val="00051D7A"/>
    <w:rsid w:val="0005734E"/>
    <w:rsid w:val="00063088"/>
    <w:rsid w:val="000768ED"/>
    <w:rsid w:val="00084B77"/>
    <w:rsid w:val="00085FD5"/>
    <w:rsid w:val="000C4254"/>
    <w:rsid w:val="00101DE3"/>
    <w:rsid w:val="00123959"/>
    <w:rsid w:val="001A68F9"/>
    <w:rsid w:val="001D3428"/>
    <w:rsid w:val="001E2C9F"/>
    <w:rsid w:val="001F2726"/>
    <w:rsid w:val="001F5C17"/>
    <w:rsid w:val="001F6B8E"/>
    <w:rsid w:val="00253104"/>
    <w:rsid w:val="00284E47"/>
    <w:rsid w:val="002A21FE"/>
    <w:rsid w:val="00313A68"/>
    <w:rsid w:val="00343098"/>
    <w:rsid w:val="00357699"/>
    <w:rsid w:val="003604B4"/>
    <w:rsid w:val="00374268"/>
    <w:rsid w:val="003955DC"/>
    <w:rsid w:val="003E42D0"/>
    <w:rsid w:val="003E799F"/>
    <w:rsid w:val="00403A6B"/>
    <w:rsid w:val="004B33CB"/>
    <w:rsid w:val="004D4B99"/>
    <w:rsid w:val="00521147"/>
    <w:rsid w:val="00523BE1"/>
    <w:rsid w:val="0055244D"/>
    <w:rsid w:val="0056010E"/>
    <w:rsid w:val="005F77CD"/>
    <w:rsid w:val="00624135"/>
    <w:rsid w:val="006326EF"/>
    <w:rsid w:val="00640B2F"/>
    <w:rsid w:val="006806D5"/>
    <w:rsid w:val="006B0B19"/>
    <w:rsid w:val="00707598"/>
    <w:rsid w:val="007209C1"/>
    <w:rsid w:val="00725077"/>
    <w:rsid w:val="007353B4"/>
    <w:rsid w:val="007940CF"/>
    <w:rsid w:val="00796476"/>
    <w:rsid w:val="007A2838"/>
    <w:rsid w:val="007D166C"/>
    <w:rsid w:val="007F3C12"/>
    <w:rsid w:val="007F61C5"/>
    <w:rsid w:val="00801672"/>
    <w:rsid w:val="00927DBC"/>
    <w:rsid w:val="00932D33"/>
    <w:rsid w:val="009473B4"/>
    <w:rsid w:val="009956C3"/>
    <w:rsid w:val="009A61E1"/>
    <w:rsid w:val="009B659D"/>
    <w:rsid w:val="009C0573"/>
    <w:rsid w:val="00A20F2F"/>
    <w:rsid w:val="00A30CDC"/>
    <w:rsid w:val="00A90428"/>
    <w:rsid w:val="00A932CF"/>
    <w:rsid w:val="00B21146"/>
    <w:rsid w:val="00B238C8"/>
    <w:rsid w:val="00B860A8"/>
    <w:rsid w:val="00BA7FB9"/>
    <w:rsid w:val="00BB6D59"/>
    <w:rsid w:val="00BD2E51"/>
    <w:rsid w:val="00BE262C"/>
    <w:rsid w:val="00C0178C"/>
    <w:rsid w:val="00C03D41"/>
    <w:rsid w:val="00C23EA2"/>
    <w:rsid w:val="00C26CE4"/>
    <w:rsid w:val="00C27A76"/>
    <w:rsid w:val="00C50A56"/>
    <w:rsid w:val="00CD2FF5"/>
    <w:rsid w:val="00CE2DDA"/>
    <w:rsid w:val="00D34A9A"/>
    <w:rsid w:val="00D47C7E"/>
    <w:rsid w:val="00D603D3"/>
    <w:rsid w:val="00D61D9A"/>
    <w:rsid w:val="00D64EE4"/>
    <w:rsid w:val="00E14DB4"/>
    <w:rsid w:val="00E37DA3"/>
    <w:rsid w:val="00E50851"/>
    <w:rsid w:val="00E620C7"/>
    <w:rsid w:val="00E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B990"/>
  <w15:chartTrackingRefBased/>
  <w15:docId w15:val="{77423E9B-A15E-4DB6-8D2F-3D587C1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86</cp:revision>
  <cp:lastPrinted>2021-03-20T19:59:00Z</cp:lastPrinted>
  <dcterms:created xsi:type="dcterms:W3CDTF">2021-03-11T19:12:00Z</dcterms:created>
  <dcterms:modified xsi:type="dcterms:W3CDTF">2021-03-20T20:00:00Z</dcterms:modified>
</cp:coreProperties>
</file>